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5364D" w14:textId="6B9DBFDF" w:rsidR="00964030" w:rsidRDefault="00372BEA" w:rsidP="00372BEA">
      <w:pPr>
        <w:spacing w:line="480" w:lineRule="auto"/>
        <w:rPr>
          <w:rFonts w:ascii="Times New Roman" w:hAnsi="Times New Roman" w:cs="Times New Roman"/>
        </w:rPr>
      </w:pPr>
      <w:r>
        <w:rPr>
          <w:rFonts w:ascii="Times New Roman" w:hAnsi="Times New Roman" w:cs="Times New Roman"/>
        </w:rPr>
        <w:t xml:space="preserve">Ani Haytaian </w:t>
      </w:r>
    </w:p>
    <w:p w14:paraId="1DD6ACF3" w14:textId="6E925983" w:rsidR="00372BEA" w:rsidRPr="00372BEA" w:rsidRDefault="00372BEA" w:rsidP="00372BEA">
      <w:pPr>
        <w:spacing w:line="480" w:lineRule="auto"/>
        <w:rPr>
          <w:rFonts w:ascii="Times New Roman" w:hAnsi="Times New Roman" w:cs="Times New Roman"/>
        </w:rPr>
      </w:pPr>
      <w:r>
        <w:rPr>
          <w:rFonts w:ascii="Times New Roman" w:hAnsi="Times New Roman" w:cs="Times New Roman"/>
        </w:rPr>
        <w:t>COMS 4</w:t>
      </w:r>
      <w:r w:rsidRPr="00372BEA">
        <w:rPr>
          <w:rFonts w:ascii="Times New Roman" w:hAnsi="Times New Roman" w:cs="Times New Roman"/>
        </w:rPr>
        <w:t xml:space="preserve">04 </w:t>
      </w:r>
    </w:p>
    <w:p w14:paraId="000858ED" w14:textId="7A9554BD" w:rsidR="00372BEA" w:rsidRPr="00101EA9" w:rsidRDefault="00372BEA" w:rsidP="00101EA9">
      <w:pPr>
        <w:spacing w:line="480" w:lineRule="auto"/>
        <w:rPr>
          <w:rFonts w:ascii="Times New Roman" w:eastAsia="Times New Roman" w:hAnsi="Times New Roman" w:cs="Times New Roman"/>
          <w:color w:val="000000" w:themeColor="text1"/>
        </w:rPr>
      </w:pPr>
      <w:r w:rsidRPr="00372BEA">
        <w:rPr>
          <w:rFonts w:ascii="Times New Roman" w:hAnsi="Times New Roman" w:cs="Times New Roman"/>
          <w:color w:val="000000" w:themeColor="text1"/>
        </w:rPr>
        <w:t xml:space="preserve">Professor </w:t>
      </w:r>
      <w:r w:rsidRPr="00101EA9">
        <w:rPr>
          <w:rFonts w:ascii="Times New Roman" w:eastAsia="Times New Roman" w:hAnsi="Times New Roman" w:cs="Times New Roman"/>
          <w:color w:val="000000" w:themeColor="text1"/>
        </w:rPr>
        <w:t>Baty-McMillan</w:t>
      </w:r>
    </w:p>
    <w:p w14:paraId="4DE0C541" w14:textId="6308935E" w:rsidR="00372BEA" w:rsidRPr="004930B1" w:rsidRDefault="00372BEA" w:rsidP="004930B1">
      <w:pPr>
        <w:spacing w:line="480" w:lineRule="auto"/>
        <w:jc w:val="center"/>
        <w:rPr>
          <w:rFonts w:ascii="Times New Roman" w:eastAsia="Times New Roman" w:hAnsi="Times New Roman" w:cs="Times New Roman"/>
          <w:color w:val="000000" w:themeColor="text1"/>
        </w:rPr>
      </w:pPr>
      <w:r w:rsidRPr="004930B1">
        <w:rPr>
          <w:rFonts w:ascii="Times New Roman" w:eastAsia="Times New Roman" w:hAnsi="Times New Roman" w:cs="Times New Roman"/>
          <w:color w:val="000000" w:themeColor="text1"/>
        </w:rPr>
        <w:t xml:space="preserve">Paper Proposal </w:t>
      </w:r>
    </w:p>
    <w:p w14:paraId="366E7989" w14:textId="77777777" w:rsidR="004930B1" w:rsidRPr="004930B1" w:rsidRDefault="00372BEA" w:rsidP="004930B1">
      <w:pPr>
        <w:spacing w:line="480" w:lineRule="auto"/>
        <w:rPr>
          <w:rFonts w:ascii="Times New Roman" w:eastAsia="Times New Roman" w:hAnsi="Times New Roman" w:cs="Times New Roman"/>
        </w:rPr>
      </w:pPr>
      <w:r w:rsidRPr="004930B1">
        <w:rPr>
          <w:rFonts w:ascii="Times New Roman" w:eastAsia="Times New Roman" w:hAnsi="Times New Roman" w:cs="Times New Roman"/>
          <w:color w:val="000000" w:themeColor="text1"/>
        </w:rPr>
        <w:tab/>
      </w:r>
      <w:r w:rsidR="004930B1" w:rsidRPr="004930B1">
        <w:rPr>
          <w:rFonts w:ascii="Times New Roman" w:eastAsia="Times New Roman" w:hAnsi="Times New Roman" w:cs="Times New Roman"/>
          <w:color w:val="222222"/>
        </w:rPr>
        <w:t xml:space="preserve">A metanarrative I want to investigate this semester is the idea of death. There are tons of myths and stories about the afterlife and I find it interesting to uncover what other people think or believe to be true. Death and/or the afterlife have many different meanings and myths depending on religion or culture. For example, Christianity says that there is a heaven and a hell and depending how well you behave and how good of a person you are on your time on earth you either go to heaven or hell. In Greek mythology, souls go to what is known as the underworld after death. The original idea of the afterlife is that “at the moment of death, the soul is separated from the corpse, taking on the shape of the former person, and is transported to the entrance of the underworld.” Growing up in a Christian household, I was taught that there is a heaven or hell and that God is watching over us to determine if we’ve been “good” or “bad”; because of this I grew up in fear for every mistake I have done and thought I was going to end up being punished for it. However, as I grew older, I started to hear other stories and myths about it that always caught my attention. One of the most popular myths about the afterlife that we learn about in the education system is the idea of reincarnation. Reincarnation is the idea that when you die, your soul gets reborn as something else, whether it is an animal or something of nature. We see examples of these myths in film and television and in books. A popular movie that shows this is Disney Pixar’s Coco. In the film, we see what is known as the “Land of the Dead” which is an afterlife location that is known in Mexican folklore as “the final destination for spirits of the deceased.” One institution that was created revolving around death is The Museum of Death, </w:t>
      </w:r>
      <w:r w:rsidR="004930B1" w:rsidRPr="004930B1">
        <w:rPr>
          <w:rFonts w:ascii="Times New Roman" w:eastAsia="Times New Roman" w:hAnsi="Times New Roman" w:cs="Times New Roman"/>
          <w:color w:val="222222"/>
        </w:rPr>
        <w:lastRenderedPageBreak/>
        <w:t xml:space="preserve">which was founded in 1995. Founders JD, Healy and Cathee Shultz “decided to fill the void in death education in this country and made death their life’s work.” There is also an exhibit in West Virginia called Archive of the Afterlife, and is known as the “National Museum of the Paranormal” and is filled with historical artifacts that in some cases are known to be haunted or cursed. Their website states that “a majority of the room is filled with supposedly haunted items from residential paranormal cases and collected from here and there.” In terms of artifacts that reflect death/afterlife, lots of Egyptian and Asian artifacts show art and images that portray death. I would also say the Bible can be an artifact that reflects the afterlife because it talks about the myth of heaven and hell; symbols like an angel (guide to heaven), a boat (crossing over to the other side), or a century plant (immortality; everlasting life). The big question as to what occurs after death isn't fathomable in human explanation. All in all, it stays probably one of the biggest unsolved mysteries and the faith in post-existence is the thing that gives humans hope and a sort of relief even when thinking of facing what is death. One particular study states that “people who have a greater ability to consciously accept the inevitability of death are less afraid of it.” The ways people behave and act as if these myths of the afterlife are true is by partaking in the “rituals” they believe in based on their culture or religion or essentially just their beliefs. For example, if someone who is Christian that believes in Heaven or Hell, they will act how the Bible tells them how they should behave in life so that they go to Heaven instead of Hell. In our book Sapiens, Harari talks about the Legend of Peugeot, which states that humans basically live in a dual reality where they believe in things they cannot see, like rivers and trees and animals, but on the other hand are also so sucked into things that aren't tangible and believe the unknown and unseen bases off of fictional tales. It also says that we have lived this imagined reality for so long that it takes over everything that is real, and that those things wouldn't exist without this </w:t>
      </w:r>
      <w:r w:rsidR="004930B1" w:rsidRPr="004930B1">
        <w:rPr>
          <w:rFonts w:ascii="Times New Roman" w:eastAsia="Times New Roman" w:hAnsi="Times New Roman" w:cs="Times New Roman"/>
          <w:color w:val="222222"/>
        </w:rPr>
        <w:lastRenderedPageBreak/>
        <w:t xml:space="preserve">imagined reality. "Unlike lying, an imagined reality is something that everyone believes in, and as long as this communal belief persists, the imagined reality exerts force in the world” (Harari, p. 32). This can relate to beliefs people have about the afterlife because enough of the population for the most part believe in pretty much the same idea of what happens after death and because of that people are more relaxed about the topic. Harari says that imagined orders make humans cooperate in large numbers, thus I think that it is easy to believe in afterlife myths because everyone has the same mindset or that at least something happens after you die, which makes humans feel much more comfortable; otherwise if you tell people that they aren’t going to feel anything or that there is going to be nothing, then chances are they’re going to be afraid of it. </w:t>
      </w:r>
    </w:p>
    <w:p w14:paraId="413519C4" w14:textId="47393C9C" w:rsidR="0092158C" w:rsidRPr="004930B1" w:rsidRDefault="0092158C" w:rsidP="004930B1">
      <w:pPr>
        <w:spacing w:line="480" w:lineRule="auto"/>
        <w:rPr>
          <w:rFonts w:ascii="Times New Roman" w:eastAsia="Times New Roman" w:hAnsi="Times New Roman" w:cs="Times New Roman"/>
          <w:color w:val="000000" w:themeColor="text1"/>
        </w:rPr>
      </w:pPr>
      <w:r w:rsidRPr="004930B1">
        <w:rPr>
          <w:rFonts w:ascii="Times New Roman" w:eastAsia="Times New Roman" w:hAnsi="Times New Roman" w:cs="Times New Roman"/>
          <w:color w:val="000000" w:themeColor="text1"/>
          <w:shd w:val="clear" w:color="auto" w:fill="FFFFFF"/>
        </w:rPr>
        <w:t xml:space="preserve"> </w:t>
      </w:r>
    </w:p>
    <w:p w14:paraId="0B1311C7" w14:textId="2D2A492C" w:rsidR="0092158C" w:rsidRPr="004930B1" w:rsidRDefault="0092158C" w:rsidP="004930B1">
      <w:pPr>
        <w:spacing w:line="480" w:lineRule="auto"/>
        <w:rPr>
          <w:rFonts w:ascii="Times New Roman" w:eastAsia="Times New Roman" w:hAnsi="Times New Roman" w:cs="Times New Roman"/>
          <w:color w:val="000000" w:themeColor="text1"/>
        </w:rPr>
      </w:pPr>
    </w:p>
    <w:p w14:paraId="25FDA03F" w14:textId="759DABB9" w:rsidR="0092158C" w:rsidRPr="004930B1" w:rsidRDefault="0092158C" w:rsidP="004930B1">
      <w:pPr>
        <w:spacing w:line="480" w:lineRule="auto"/>
        <w:rPr>
          <w:rFonts w:ascii="Times New Roman" w:eastAsia="Times New Roman" w:hAnsi="Times New Roman" w:cs="Times New Roman"/>
          <w:color w:val="000000" w:themeColor="text1"/>
        </w:rPr>
      </w:pPr>
    </w:p>
    <w:p w14:paraId="49D3F18C" w14:textId="0DF95E4B" w:rsidR="0092158C" w:rsidRPr="004930B1" w:rsidRDefault="0092158C" w:rsidP="004930B1">
      <w:pPr>
        <w:pStyle w:val="NormalWeb"/>
        <w:spacing w:line="480" w:lineRule="auto"/>
        <w:rPr>
          <w:color w:val="000000" w:themeColor="text1"/>
        </w:rPr>
      </w:pPr>
    </w:p>
    <w:p w14:paraId="35896B85" w14:textId="58108218" w:rsidR="009A71E3" w:rsidRPr="004930B1" w:rsidRDefault="009A71E3" w:rsidP="004930B1">
      <w:pPr>
        <w:spacing w:line="480" w:lineRule="auto"/>
        <w:rPr>
          <w:rFonts w:ascii="Times New Roman" w:eastAsia="Times New Roman" w:hAnsi="Times New Roman" w:cs="Times New Roman"/>
          <w:color w:val="000000" w:themeColor="text1"/>
          <w:shd w:val="clear" w:color="auto" w:fill="FFFFFF"/>
        </w:rPr>
      </w:pPr>
    </w:p>
    <w:p w14:paraId="7F80D96B" w14:textId="5B482A8D" w:rsidR="00372BEA" w:rsidRPr="004930B1" w:rsidRDefault="00372BEA" w:rsidP="004930B1">
      <w:pPr>
        <w:spacing w:line="480" w:lineRule="auto"/>
        <w:rPr>
          <w:rFonts w:ascii="Times New Roman" w:hAnsi="Times New Roman" w:cs="Times New Roman"/>
        </w:rPr>
      </w:pPr>
    </w:p>
    <w:sectPr w:rsidR="00372BEA" w:rsidRPr="004930B1" w:rsidSect="00F2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EA"/>
    <w:rsid w:val="000C3E88"/>
    <w:rsid w:val="00101EA9"/>
    <w:rsid w:val="00353415"/>
    <w:rsid w:val="00372BEA"/>
    <w:rsid w:val="003B6C34"/>
    <w:rsid w:val="004930B1"/>
    <w:rsid w:val="0058351D"/>
    <w:rsid w:val="0058398A"/>
    <w:rsid w:val="005E3940"/>
    <w:rsid w:val="005E6A91"/>
    <w:rsid w:val="008C1ADC"/>
    <w:rsid w:val="0092158C"/>
    <w:rsid w:val="00967142"/>
    <w:rsid w:val="009A71E3"/>
    <w:rsid w:val="00B5372E"/>
    <w:rsid w:val="00B64CE9"/>
    <w:rsid w:val="00DC139C"/>
    <w:rsid w:val="00F21052"/>
    <w:rsid w:val="00F33B38"/>
    <w:rsid w:val="00F6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37C856"/>
  <w15:chartTrackingRefBased/>
  <w15:docId w15:val="{9885CDB8-988D-A543-A57B-6B8DCDB9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2BEA"/>
    <w:rPr>
      <w:b/>
      <w:bCs/>
    </w:rPr>
  </w:style>
  <w:style w:type="paragraph" w:styleId="NormalWeb">
    <w:name w:val="Normal (Web)"/>
    <w:basedOn w:val="Normal"/>
    <w:uiPriority w:val="99"/>
    <w:semiHidden/>
    <w:unhideWhenUsed/>
    <w:rsid w:val="003B6C3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2158C"/>
  </w:style>
  <w:style w:type="character" w:customStyle="1" w:styleId="sc-dvcyap">
    <w:name w:val="sc-dvcyap"/>
    <w:basedOn w:val="DefaultParagraphFont"/>
    <w:rsid w:val="0049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5482">
      <w:bodyDiv w:val="1"/>
      <w:marLeft w:val="0"/>
      <w:marRight w:val="0"/>
      <w:marTop w:val="0"/>
      <w:marBottom w:val="0"/>
      <w:divBdr>
        <w:top w:val="none" w:sz="0" w:space="0" w:color="auto"/>
        <w:left w:val="none" w:sz="0" w:space="0" w:color="auto"/>
        <w:bottom w:val="none" w:sz="0" w:space="0" w:color="auto"/>
        <w:right w:val="none" w:sz="0" w:space="0" w:color="auto"/>
      </w:divBdr>
    </w:div>
    <w:div w:id="165443501">
      <w:bodyDiv w:val="1"/>
      <w:marLeft w:val="0"/>
      <w:marRight w:val="0"/>
      <w:marTop w:val="0"/>
      <w:marBottom w:val="0"/>
      <w:divBdr>
        <w:top w:val="none" w:sz="0" w:space="0" w:color="auto"/>
        <w:left w:val="none" w:sz="0" w:space="0" w:color="auto"/>
        <w:bottom w:val="none" w:sz="0" w:space="0" w:color="auto"/>
        <w:right w:val="none" w:sz="0" w:space="0" w:color="auto"/>
      </w:divBdr>
    </w:div>
    <w:div w:id="436095090">
      <w:bodyDiv w:val="1"/>
      <w:marLeft w:val="0"/>
      <w:marRight w:val="0"/>
      <w:marTop w:val="0"/>
      <w:marBottom w:val="0"/>
      <w:divBdr>
        <w:top w:val="none" w:sz="0" w:space="0" w:color="auto"/>
        <w:left w:val="none" w:sz="0" w:space="0" w:color="auto"/>
        <w:bottom w:val="none" w:sz="0" w:space="0" w:color="auto"/>
        <w:right w:val="none" w:sz="0" w:space="0" w:color="auto"/>
      </w:divBdr>
    </w:div>
    <w:div w:id="592053669">
      <w:bodyDiv w:val="1"/>
      <w:marLeft w:val="0"/>
      <w:marRight w:val="0"/>
      <w:marTop w:val="0"/>
      <w:marBottom w:val="0"/>
      <w:divBdr>
        <w:top w:val="none" w:sz="0" w:space="0" w:color="auto"/>
        <w:left w:val="none" w:sz="0" w:space="0" w:color="auto"/>
        <w:bottom w:val="none" w:sz="0" w:space="0" w:color="auto"/>
        <w:right w:val="none" w:sz="0" w:space="0" w:color="auto"/>
      </w:divBdr>
    </w:div>
    <w:div w:id="910696967">
      <w:bodyDiv w:val="1"/>
      <w:marLeft w:val="0"/>
      <w:marRight w:val="0"/>
      <w:marTop w:val="0"/>
      <w:marBottom w:val="0"/>
      <w:divBdr>
        <w:top w:val="none" w:sz="0" w:space="0" w:color="auto"/>
        <w:left w:val="none" w:sz="0" w:space="0" w:color="auto"/>
        <w:bottom w:val="none" w:sz="0" w:space="0" w:color="auto"/>
        <w:right w:val="none" w:sz="0" w:space="0" w:color="auto"/>
      </w:divBdr>
    </w:div>
    <w:div w:id="1031299244">
      <w:bodyDiv w:val="1"/>
      <w:marLeft w:val="0"/>
      <w:marRight w:val="0"/>
      <w:marTop w:val="0"/>
      <w:marBottom w:val="0"/>
      <w:divBdr>
        <w:top w:val="none" w:sz="0" w:space="0" w:color="auto"/>
        <w:left w:val="none" w:sz="0" w:space="0" w:color="auto"/>
        <w:bottom w:val="none" w:sz="0" w:space="0" w:color="auto"/>
        <w:right w:val="none" w:sz="0" w:space="0" w:color="auto"/>
      </w:divBdr>
    </w:div>
    <w:div w:id="1036007750">
      <w:bodyDiv w:val="1"/>
      <w:marLeft w:val="0"/>
      <w:marRight w:val="0"/>
      <w:marTop w:val="0"/>
      <w:marBottom w:val="0"/>
      <w:divBdr>
        <w:top w:val="none" w:sz="0" w:space="0" w:color="auto"/>
        <w:left w:val="none" w:sz="0" w:space="0" w:color="auto"/>
        <w:bottom w:val="none" w:sz="0" w:space="0" w:color="auto"/>
        <w:right w:val="none" w:sz="0" w:space="0" w:color="auto"/>
      </w:divBdr>
    </w:div>
    <w:div w:id="1580868958">
      <w:bodyDiv w:val="1"/>
      <w:marLeft w:val="0"/>
      <w:marRight w:val="0"/>
      <w:marTop w:val="0"/>
      <w:marBottom w:val="0"/>
      <w:divBdr>
        <w:top w:val="none" w:sz="0" w:space="0" w:color="auto"/>
        <w:left w:val="none" w:sz="0" w:space="0" w:color="auto"/>
        <w:bottom w:val="none" w:sz="0" w:space="0" w:color="auto"/>
        <w:right w:val="none" w:sz="0" w:space="0" w:color="auto"/>
      </w:divBdr>
      <w:divsChild>
        <w:div w:id="160826267">
          <w:marLeft w:val="0"/>
          <w:marRight w:val="0"/>
          <w:marTop w:val="0"/>
          <w:marBottom w:val="0"/>
          <w:divBdr>
            <w:top w:val="none" w:sz="0" w:space="0" w:color="auto"/>
            <w:left w:val="none" w:sz="0" w:space="0" w:color="auto"/>
            <w:bottom w:val="none" w:sz="0" w:space="0" w:color="auto"/>
            <w:right w:val="none" w:sz="0" w:space="0" w:color="auto"/>
          </w:divBdr>
          <w:divsChild>
            <w:div w:id="343820975">
              <w:marLeft w:val="0"/>
              <w:marRight w:val="0"/>
              <w:marTop w:val="0"/>
              <w:marBottom w:val="0"/>
              <w:divBdr>
                <w:top w:val="none" w:sz="0" w:space="0" w:color="auto"/>
                <w:left w:val="none" w:sz="0" w:space="0" w:color="auto"/>
                <w:bottom w:val="none" w:sz="0" w:space="0" w:color="auto"/>
                <w:right w:val="none" w:sz="0" w:space="0" w:color="auto"/>
              </w:divBdr>
              <w:divsChild>
                <w:div w:id="1136333065">
                  <w:marLeft w:val="0"/>
                  <w:marRight w:val="0"/>
                  <w:marTop w:val="0"/>
                  <w:marBottom w:val="0"/>
                  <w:divBdr>
                    <w:top w:val="none" w:sz="0" w:space="0" w:color="auto"/>
                    <w:left w:val="none" w:sz="0" w:space="0" w:color="auto"/>
                    <w:bottom w:val="none" w:sz="0" w:space="0" w:color="auto"/>
                    <w:right w:val="none" w:sz="0" w:space="0" w:color="auto"/>
                  </w:divBdr>
                </w:div>
              </w:divsChild>
            </w:div>
            <w:div w:id="610742779">
              <w:marLeft w:val="0"/>
              <w:marRight w:val="0"/>
              <w:marTop w:val="0"/>
              <w:marBottom w:val="0"/>
              <w:divBdr>
                <w:top w:val="none" w:sz="0" w:space="0" w:color="auto"/>
                <w:left w:val="none" w:sz="0" w:space="0" w:color="auto"/>
                <w:bottom w:val="none" w:sz="0" w:space="0" w:color="auto"/>
                <w:right w:val="none" w:sz="0" w:space="0" w:color="auto"/>
              </w:divBdr>
              <w:divsChild>
                <w:div w:id="11338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Haytaian, Ani</dc:creator>
  <cp:keywords/>
  <dc:description/>
  <cp:lastModifiedBy>Haytaian, Ani</cp:lastModifiedBy>
  <cp:revision>9</cp:revision>
  <dcterms:created xsi:type="dcterms:W3CDTF">2021-03-04T19:16:00Z</dcterms:created>
  <dcterms:modified xsi:type="dcterms:W3CDTF">2021-03-05T04:39:00Z</dcterms:modified>
</cp:coreProperties>
</file>